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F6CE1" w:rsidRPr="001063A1" w:rsidRDefault="004732A5" w:rsidP="74A8DC96">
      <w:pPr>
        <w:jc w:val="right"/>
        <w:rPr>
          <w:rFonts w:asciiTheme="minorHAnsi" w:hAnsiTheme="minorHAnsi" w:cstheme="minorBidi"/>
        </w:rPr>
      </w:pPr>
      <w:r>
        <w:rPr>
          <w:noProof/>
        </w:rPr>
        <w:drawing>
          <wp:inline distT="0" distB="0" distL="0" distR="0" wp14:anchorId="32D5A3B2" wp14:editId="7990E75A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A02069" w:rsidRPr="001063A1" w:rsidRDefault="00A02069" w:rsidP="74A8DC96">
      <w:pPr>
        <w:rPr>
          <w:rFonts w:asciiTheme="minorHAnsi" w:hAnsiTheme="minorHAnsi" w:cstheme="minorBidi"/>
        </w:rPr>
      </w:pPr>
    </w:p>
    <w:p w14:paraId="0FF2D34C" w14:textId="77777777" w:rsidR="008863A8" w:rsidRPr="001063A1" w:rsidRDefault="008863A8" w:rsidP="74A8DC96">
      <w:pPr>
        <w:jc w:val="center"/>
        <w:rPr>
          <w:rFonts w:asciiTheme="minorHAnsi" w:hAnsiTheme="minorHAnsi" w:cstheme="minorBidi"/>
          <w:b/>
          <w:bCs/>
        </w:rPr>
      </w:pPr>
      <w:r w:rsidRPr="74A8DC96">
        <w:rPr>
          <w:rFonts w:asciiTheme="minorHAnsi" w:hAnsiTheme="minorHAnsi" w:cstheme="minorBidi"/>
          <w:b/>
          <w:bCs/>
        </w:rPr>
        <w:t>JOB DESCRIPTION</w:t>
      </w:r>
    </w:p>
    <w:p w14:paraId="5DAB6C7B" w14:textId="77777777" w:rsidR="008863A8" w:rsidRPr="001063A1" w:rsidRDefault="008863A8" w:rsidP="74A8DC96">
      <w:pPr>
        <w:jc w:val="center"/>
        <w:rPr>
          <w:rFonts w:asciiTheme="minorHAnsi" w:hAnsiTheme="minorHAnsi" w:cstheme="minorBidi"/>
          <w:b/>
          <w:bCs/>
        </w:rPr>
      </w:pPr>
    </w:p>
    <w:p w14:paraId="02EB378F" w14:textId="77777777" w:rsidR="008863A8" w:rsidRPr="001063A1" w:rsidRDefault="008863A8" w:rsidP="74A8DC96">
      <w:pPr>
        <w:jc w:val="left"/>
        <w:rPr>
          <w:rFonts w:asciiTheme="minorHAnsi" w:hAnsiTheme="minorHAnsi" w:cstheme="minorBid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5"/>
        <w:gridCol w:w="3214"/>
      </w:tblGrid>
      <w:tr w:rsidR="008863A8" w:rsidRPr="001063A1" w14:paraId="08714D9B" w14:textId="77777777" w:rsidTr="74A8DC96">
        <w:tc>
          <w:tcPr>
            <w:tcW w:w="7308" w:type="dxa"/>
            <w:vAlign w:val="center"/>
          </w:tcPr>
          <w:p w14:paraId="2E7A49E6" w14:textId="23A60AD4" w:rsidR="008863A8" w:rsidRPr="001063A1" w:rsidRDefault="008863A8" w:rsidP="74A8DC96">
            <w:pPr>
              <w:jc w:val="left"/>
              <w:rPr>
                <w:rFonts w:asciiTheme="minorHAnsi" w:hAnsiTheme="minorHAnsi" w:cstheme="minorBidi"/>
              </w:rPr>
            </w:pPr>
            <w:r w:rsidRPr="74A8DC96">
              <w:rPr>
                <w:rFonts w:asciiTheme="minorHAnsi" w:hAnsiTheme="minorHAnsi" w:cstheme="minorBidi"/>
                <w:b/>
                <w:bCs/>
              </w:rPr>
              <w:t>Job Title:</w:t>
            </w:r>
            <w:r>
              <w:tab/>
            </w:r>
            <w:sdt>
              <w:sdtPr>
                <w:rPr>
                  <w:rFonts w:asciiTheme="minorHAnsi" w:hAnsiTheme="minorHAnsi" w:cstheme="minorBidi"/>
                </w:rPr>
                <w:id w:val="158695594"/>
                <w:placeholder>
                  <w:docPart w:val="8B740C85029145FD95C5D8582BA456C3"/>
                </w:placeholder>
              </w:sdtPr>
              <w:sdtContent>
                <w:r w:rsidR="00435265" w:rsidRPr="74A8DC96">
                  <w:rPr>
                    <w:rFonts w:asciiTheme="minorHAnsi" w:hAnsiTheme="minorHAnsi" w:cstheme="minorBidi"/>
                  </w:rPr>
                  <w:t>Student Systems Manager</w:t>
                </w:r>
              </w:sdtContent>
            </w:sdt>
          </w:p>
        </w:tc>
        <w:tc>
          <w:tcPr>
            <w:tcW w:w="3240" w:type="dxa"/>
            <w:vAlign w:val="center"/>
          </w:tcPr>
          <w:p w14:paraId="4E3D77C2" w14:textId="18CBF45F" w:rsidR="008863A8" w:rsidRPr="001063A1" w:rsidRDefault="008863A8" w:rsidP="74A8DC96">
            <w:pPr>
              <w:jc w:val="left"/>
              <w:rPr>
                <w:rFonts w:asciiTheme="minorHAnsi" w:hAnsiTheme="minorHAnsi" w:cstheme="minorBidi"/>
              </w:rPr>
            </w:pPr>
            <w:r w:rsidRPr="74A8DC96">
              <w:rPr>
                <w:rFonts w:asciiTheme="minorHAnsi" w:hAnsiTheme="minorHAnsi" w:cstheme="minorBidi"/>
                <w:b/>
                <w:bCs/>
              </w:rPr>
              <w:t>Present Grade:</w:t>
            </w:r>
            <w:r>
              <w:tab/>
            </w:r>
            <w:sdt>
              <w:sdtPr>
                <w:rPr>
                  <w:rFonts w:asciiTheme="minorHAnsi" w:hAnsiTheme="minorHAnsi" w:cstheme="minorBidi"/>
                </w:rPr>
                <w:id w:val="158695616"/>
                <w:placeholder>
                  <w:docPart w:val="8483254C6334406DBA10656DDB2DF154"/>
                </w:placeholder>
              </w:sdtPr>
              <w:sdtContent>
                <w:r w:rsidRPr="74A8DC96">
                  <w:rPr>
                    <w:rFonts w:asciiTheme="minorHAnsi" w:hAnsiTheme="minorHAnsi" w:cstheme="minorBidi"/>
                  </w:rPr>
                  <w:t xml:space="preserve"> </w:t>
                </w:r>
                <w:r w:rsidR="00435265" w:rsidRPr="74A8DC96">
                  <w:rPr>
                    <w:rFonts w:asciiTheme="minorHAnsi" w:hAnsiTheme="minorHAnsi" w:cstheme="minorBidi"/>
                  </w:rPr>
                  <w:t>7</w:t>
                </w:r>
              </w:sdtContent>
            </w:sdt>
          </w:p>
        </w:tc>
      </w:tr>
      <w:tr w:rsidR="008863A8" w:rsidRPr="001063A1" w14:paraId="0870EF45" w14:textId="77777777" w:rsidTr="74A8DC96">
        <w:trPr>
          <w:trHeight w:val="467"/>
        </w:trPr>
        <w:tc>
          <w:tcPr>
            <w:tcW w:w="10548" w:type="dxa"/>
            <w:gridSpan w:val="2"/>
            <w:vAlign w:val="center"/>
          </w:tcPr>
          <w:p w14:paraId="23B3E1DB" w14:textId="2A4C1674" w:rsidR="008863A8" w:rsidRPr="001063A1" w:rsidRDefault="008863A8" w:rsidP="74A8DC96">
            <w:pPr>
              <w:jc w:val="left"/>
              <w:rPr>
                <w:rFonts w:asciiTheme="minorHAnsi" w:hAnsiTheme="minorHAnsi" w:cstheme="minorBidi"/>
              </w:rPr>
            </w:pPr>
            <w:r w:rsidRPr="74A8DC96">
              <w:rPr>
                <w:rFonts w:asciiTheme="minorHAnsi" w:hAnsiTheme="minorHAnsi" w:cstheme="minorBidi"/>
                <w:b/>
                <w:bCs/>
              </w:rPr>
              <w:t>Department/College:</w:t>
            </w:r>
            <w:r>
              <w:tab/>
            </w:r>
            <w:r>
              <w:tab/>
            </w:r>
            <w:sdt>
              <w:sdtPr>
                <w:rPr>
                  <w:rFonts w:asciiTheme="minorHAnsi" w:hAnsiTheme="minorHAnsi" w:cstheme="minorBidi"/>
                </w:rPr>
                <w:id w:val="158695595"/>
                <w:placeholder>
                  <w:docPart w:val="D8FB705BBB5B4B79B52A750E57856C11"/>
                </w:placeholder>
              </w:sdtPr>
              <w:sdtContent>
                <w:r w:rsidR="00435265" w:rsidRPr="74A8DC96">
                  <w:rPr>
                    <w:rFonts w:asciiTheme="minorHAnsi" w:hAnsiTheme="minorHAnsi" w:cstheme="minorBidi"/>
                    <w:color w:val="000000" w:themeColor="text1"/>
                  </w:rPr>
                  <w:t>Student and Programme Administration (SES)</w:t>
                </w:r>
              </w:sdtContent>
            </w:sdt>
          </w:p>
        </w:tc>
      </w:tr>
      <w:tr w:rsidR="008863A8" w:rsidRPr="001063A1" w14:paraId="35431790" w14:textId="77777777" w:rsidTr="74A8DC96">
        <w:tc>
          <w:tcPr>
            <w:tcW w:w="10548" w:type="dxa"/>
            <w:gridSpan w:val="2"/>
            <w:vAlign w:val="center"/>
          </w:tcPr>
          <w:p w14:paraId="36C7CA8D" w14:textId="2ABE9D8A" w:rsidR="008863A8" w:rsidRPr="001063A1" w:rsidRDefault="008863A8" w:rsidP="74A8DC96">
            <w:pPr>
              <w:jc w:val="left"/>
              <w:rPr>
                <w:rFonts w:asciiTheme="minorHAnsi" w:hAnsiTheme="minorHAnsi" w:cstheme="minorBidi"/>
              </w:rPr>
            </w:pPr>
            <w:r w:rsidRPr="74A8DC96">
              <w:rPr>
                <w:rFonts w:asciiTheme="minorHAnsi" w:hAnsiTheme="minorHAnsi" w:cstheme="minorBidi"/>
                <w:b/>
                <w:bCs/>
              </w:rPr>
              <w:t>Directly responsible to:</w:t>
            </w:r>
            <w:r>
              <w:tab/>
            </w:r>
            <w:r>
              <w:tab/>
            </w:r>
            <w:sdt>
              <w:sdtPr>
                <w:rPr>
                  <w:rFonts w:asciiTheme="minorHAnsi" w:hAnsiTheme="minorHAnsi" w:cstheme="minorBidi"/>
                </w:rPr>
                <w:id w:val="158695598"/>
                <w:placeholder>
                  <w:docPart w:val="3A14E8FDAF744E75A4A932DF5DFD971D"/>
                </w:placeholder>
              </w:sdtPr>
              <w:sdtContent>
                <w:r w:rsidR="001D54A3" w:rsidRPr="74A8DC96">
                  <w:rPr>
                    <w:rFonts w:asciiTheme="minorHAnsi" w:hAnsiTheme="minorHAnsi" w:cstheme="minorBidi"/>
                    <w:color w:val="000000" w:themeColor="text1"/>
                  </w:rPr>
                  <w:t>Head of Student Systems, Data and Reporting</w:t>
                </w:r>
              </w:sdtContent>
            </w:sdt>
          </w:p>
        </w:tc>
      </w:tr>
      <w:tr w:rsidR="008863A8" w:rsidRPr="001063A1" w14:paraId="11B31AB0" w14:textId="77777777" w:rsidTr="74A8DC96">
        <w:tc>
          <w:tcPr>
            <w:tcW w:w="10548" w:type="dxa"/>
            <w:gridSpan w:val="2"/>
            <w:vAlign w:val="center"/>
          </w:tcPr>
          <w:p w14:paraId="44664336" w14:textId="1A6556D4" w:rsidR="008863A8" w:rsidRPr="001063A1" w:rsidRDefault="008863A8" w:rsidP="74A8DC96">
            <w:pPr>
              <w:jc w:val="left"/>
              <w:rPr>
                <w:rFonts w:asciiTheme="minorHAnsi" w:hAnsiTheme="minorHAnsi" w:cstheme="minorBidi"/>
              </w:rPr>
            </w:pPr>
            <w:r w:rsidRPr="74A8DC96">
              <w:rPr>
                <w:rFonts w:asciiTheme="minorHAnsi" w:hAnsiTheme="minorHAnsi" w:cstheme="minorBidi"/>
                <w:b/>
                <w:bCs/>
              </w:rPr>
              <w:t>Supervisory responsibility for:</w:t>
            </w:r>
            <w:r>
              <w:tab/>
            </w:r>
            <w:r w:rsidR="79D9E707" w:rsidRPr="74A8DC96">
              <w:rPr>
                <w:rFonts w:asciiTheme="minorHAnsi" w:hAnsiTheme="minorHAnsi" w:cstheme="minorBidi"/>
                <w:b/>
                <w:bCs/>
              </w:rPr>
              <w:t>​</w:t>
            </w:r>
            <w:sdt>
              <w:sdtPr>
                <w:rPr>
                  <w:rFonts w:asciiTheme="minorHAnsi" w:hAnsiTheme="minorHAnsi" w:cstheme="minorBidi"/>
                </w:rPr>
                <w:id w:val="158695599"/>
                <w:placeholder>
                  <w:docPart w:val="452E89D6ADE5416E976BF021E02CA005"/>
                </w:placeholder>
              </w:sdtPr>
              <w:sdtContent>
                <w:r w:rsidR="00FC0E9C">
                  <w:rPr>
                    <w:rFonts w:asciiTheme="minorHAnsi" w:hAnsiTheme="minorHAnsi" w:cstheme="minorBidi"/>
                  </w:rPr>
                  <w:t>N/A (</w:t>
                </w:r>
                <w:r w:rsidR="00593A3A">
                  <w:rPr>
                    <w:rFonts w:asciiTheme="minorHAnsi" w:hAnsiTheme="minorHAnsi" w:cstheme="minorBidi"/>
                  </w:rPr>
                  <w:t>P</w:t>
                </w:r>
                <w:r w:rsidR="00593A3A" w:rsidRPr="00593A3A">
                  <w:rPr>
                    <w:rFonts w:asciiTheme="minorHAnsi" w:hAnsiTheme="minorHAnsi" w:cstheme="minorBidi"/>
                  </w:rPr>
                  <w:t>rovides functional leadership to system users</w:t>
                </w:r>
                <w:r w:rsidR="00FC0E9C">
                  <w:rPr>
                    <w:rFonts w:asciiTheme="minorHAnsi" w:hAnsiTheme="minorHAnsi" w:cstheme="minorBidi"/>
                  </w:rPr>
                  <w:t>)</w:t>
                </w:r>
              </w:sdtContent>
            </w:sdt>
          </w:p>
        </w:tc>
      </w:tr>
      <w:tr w:rsidR="008863A8" w:rsidRPr="001063A1" w14:paraId="048F6B98" w14:textId="77777777" w:rsidTr="74A8DC96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3A3A0556" w14:textId="77777777" w:rsidR="008863A8" w:rsidRPr="001063A1" w:rsidRDefault="008863A8" w:rsidP="74A8DC96">
            <w:pPr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74A8DC96">
              <w:rPr>
                <w:rFonts w:asciiTheme="minorHAnsi" w:hAnsiTheme="minorHAnsi" w:cstheme="minorBidi"/>
                <w:b/>
                <w:bCs/>
              </w:rPr>
              <w:t>Other contacts</w:t>
            </w:r>
          </w:p>
          <w:p w14:paraId="6A05A809" w14:textId="77777777" w:rsidR="008863A8" w:rsidRPr="001063A1" w:rsidRDefault="008863A8" w:rsidP="74A8DC96">
            <w:pPr>
              <w:jc w:val="left"/>
              <w:rPr>
                <w:rFonts w:asciiTheme="minorHAnsi" w:hAnsiTheme="minorHAnsi" w:cstheme="minorBidi"/>
              </w:rPr>
            </w:pPr>
            <w:r w:rsidRPr="001063A1">
              <w:rPr>
                <w:rFonts w:asciiTheme="minorHAnsi" w:hAnsiTheme="minorHAnsi" w:cstheme="minorHAnsi"/>
              </w:rPr>
              <w:tab/>
            </w:r>
          </w:p>
        </w:tc>
      </w:tr>
      <w:tr w:rsidR="008863A8" w:rsidRPr="001063A1" w14:paraId="28AFB632" w14:textId="77777777" w:rsidTr="74A8DC96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93317" w14:textId="77777777" w:rsidR="008863A8" w:rsidRPr="001063A1" w:rsidRDefault="008863A8" w:rsidP="74A8DC96">
            <w:pPr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74A8DC96">
              <w:rPr>
                <w:rFonts w:asciiTheme="minorHAnsi" w:hAnsiTheme="minorHAnsi" w:cstheme="minorBidi"/>
                <w:b/>
                <w:bCs/>
              </w:rPr>
              <w:t>Internal:</w:t>
            </w:r>
          </w:p>
          <w:sdt>
            <w:sdtPr>
              <w:rPr>
                <w:rFonts w:asciiTheme="minorHAnsi" w:hAnsiTheme="minorHAnsi" w:cstheme="minorBidi"/>
                <w:b/>
                <w:bCs/>
              </w:rPr>
              <w:id w:val="161465141"/>
              <w:placeholder>
                <w:docPart w:val="C0FEE715A47D4FBFBC86B71DFC6BB06F"/>
              </w:placeholder>
            </w:sdtPr>
            <w:sdtContent>
              <w:p w14:paraId="5A39BBE3" w14:textId="4F4744D4" w:rsidR="008863A8" w:rsidRPr="001063A1" w:rsidRDefault="002A13E8" w:rsidP="74A8DC96">
                <w:pPr>
                  <w:jc w:val="left"/>
                  <w:rPr>
                    <w:rFonts w:asciiTheme="minorHAnsi" w:hAnsiTheme="minorHAnsi" w:cstheme="minorBidi"/>
                    <w:b/>
                    <w:bCs/>
                  </w:rPr>
                </w:pPr>
                <w:r w:rsidRPr="74A8DC96">
                  <w:rPr>
                    <w:rFonts w:asciiTheme="minorHAnsi" w:hAnsiTheme="minorHAnsi" w:cstheme="minorBidi"/>
                  </w:rPr>
                  <w:t>Academic departments, faculties, Colleges, ISS</w:t>
                </w:r>
                <w:r w:rsidR="008A3541">
                  <w:rPr>
                    <w:rFonts w:asciiTheme="minorHAnsi" w:hAnsiTheme="minorHAnsi" w:cstheme="minorBidi"/>
                  </w:rPr>
                  <w:t xml:space="preserve"> </w:t>
                </w:r>
                <w:r w:rsidR="008A3541" w:rsidRPr="008A3541">
                  <w:rPr>
                    <w:rFonts w:asciiTheme="minorHAnsi" w:hAnsiTheme="minorHAnsi" w:cstheme="minorBidi"/>
                  </w:rPr>
                  <w:t>(Information Systems Services)</w:t>
                </w:r>
                <w:r w:rsidRPr="74A8DC96">
                  <w:rPr>
                    <w:rFonts w:asciiTheme="minorHAnsi" w:hAnsiTheme="minorHAnsi" w:cstheme="minorBidi"/>
                  </w:rPr>
                  <w:t>, Governance, Planning &amp; Analytics, Quality Assurance, and other professional service areas.</w:t>
                </w:r>
              </w:p>
            </w:sdtContent>
          </w:sdt>
        </w:tc>
      </w:tr>
      <w:tr w:rsidR="008863A8" w:rsidRPr="001063A1" w14:paraId="265EA39A" w14:textId="77777777" w:rsidTr="74A8DC96">
        <w:trPr>
          <w:trHeight w:val="1873"/>
        </w:trPr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2BD9C96C" w14:textId="77777777" w:rsidR="008863A8" w:rsidRPr="001063A1" w:rsidRDefault="008863A8" w:rsidP="74A8DC96">
            <w:pPr>
              <w:jc w:val="left"/>
              <w:rPr>
                <w:rFonts w:asciiTheme="minorHAnsi" w:hAnsiTheme="minorHAnsi" w:cstheme="minorBidi"/>
              </w:rPr>
            </w:pPr>
            <w:r w:rsidRPr="74A8DC96">
              <w:rPr>
                <w:rFonts w:asciiTheme="minorHAnsi" w:hAnsiTheme="minorHAnsi" w:cstheme="minorBidi"/>
                <w:b/>
                <w:bCs/>
              </w:rPr>
              <w:t>External:</w:t>
            </w:r>
            <w:r w:rsidRPr="74A8DC96">
              <w:rPr>
                <w:rFonts w:asciiTheme="minorHAnsi" w:hAnsiTheme="minorHAnsi" w:cstheme="minorBidi"/>
              </w:rPr>
              <w:t xml:space="preserve">  </w:t>
            </w:r>
          </w:p>
          <w:sdt>
            <w:sdtPr>
              <w:rPr>
                <w:rFonts w:ascii="Times New Roman" w:eastAsia="Times New Roman" w:hAnsi="Times New Roman"/>
                <w:b/>
                <w:bCs/>
                <w:lang w:eastAsia="en-GB"/>
              </w:rPr>
              <w:id w:val="161465142"/>
              <w:placeholder>
                <w:docPart w:val="C0FEE715A47D4FBFBC86B71DFC6BB06F"/>
              </w:placeholder>
            </w:sdtPr>
            <w:sdtEndPr>
              <w:rPr>
                <w:rFonts w:asciiTheme="minorHAnsi" w:eastAsiaTheme="minorHAnsi" w:hAnsiTheme="minorHAnsi"/>
                <w:lang w:eastAsia="en-US"/>
              </w:rPr>
            </w:sdtEndPr>
            <w:sdtContent>
              <w:p w14:paraId="41C8F396" w14:textId="74AF2F9B" w:rsidR="008863A8" w:rsidRPr="001063A1" w:rsidRDefault="00A36430" w:rsidP="004F4D70">
                <w:pPr>
                  <w:pStyle w:val="NoSpacing"/>
                  <w:rPr>
                    <w:color w:val="000000" w:themeColor="text1"/>
                  </w:rPr>
                </w:pPr>
                <w:r w:rsidRPr="74A8DC96">
                  <w:t>Strategic Partners, both in the UK and overseas</w:t>
                </w:r>
                <w:r w:rsidR="00CB4825">
                  <w:t>; s</w:t>
                </w:r>
                <w:r w:rsidR="007447BB" w:rsidRPr="74A8DC96">
                  <w:rPr>
                    <w:color w:val="000000" w:themeColor="text1"/>
                  </w:rPr>
                  <w:t>ystem suppliers and vendors; sector networks; regulatory and compliance bodies as appropriate.</w:t>
                </w:r>
              </w:p>
            </w:sdtContent>
          </w:sdt>
        </w:tc>
      </w:tr>
      <w:tr w:rsidR="008863A8" w:rsidRPr="001063A1" w14:paraId="1D210C59" w14:textId="77777777" w:rsidTr="74A8DC96">
        <w:trPr>
          <w:trHeight w:val="5377"/>
        </w:trPr>
        <w:tc>
          <w:tcPr>
            <w:tcW w:w="10548" w:type="dxa"/>
            <w:gridSpan w:val="2"/>
            <w:vAlign w:val="center"/>
          </w:tcPr>
          <w:p w14:paraId="34513599" w14:textId="77777777" w:rsidR="008863A8" w:rsidRPr="001063A1" w:rsidRDefault="225019A4" w:rsidP="74A8DC96">
            <w:pPr>
              <w:pStyle w:val="Defaul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74A8DC9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Job Purpose:</w:t>
            </w:r>
          </w:p>
          <w:p w14:paraId="6856E820" w14:textId="77777777" w:rsidR="00AA75C9" w:rsidRPr="00AA75C9" w:rsidRDefault="00AA75C9" w:rsidP="74A8DC96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74A8DC96">
              <w:rPr>
                <w:rFonts w:asciiTheme="minorHAnsi" w:hAnsiTheme="minorHAnsi" w:cstheme="minorBidi"/>
                <w:sz w:val="22"/>
                <w:szCs w:val="22"/>
              </w:rPr>
              <w:t>The Student Systems Manager supports the effective operation, development and continuous improvement of the University’s student systems. The postholder represents SES in system</w:t>
            </w:r>
            <w:r w:rsidRPr="74A8DC96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74A8DC96">
              <w:rPr>
                <w:rFonts w:asciiTheme="minorHAnsi" w:hAnsiTheme="minorHAnsi" w:cstheme="minorBidi"/>
                <w:sz w:val="22"/>
                <w:szCs w:val="22"/>
              </w:rPr>
              <w:t>related activity, ensuring that business requirements are understood, changes are well controlled, and systems continue to meet operational, regulatory and user needs.</w:t>
            </w:r>
          </w:p>
          <w:p w14:paraId="54155EEF" w14:textId="1B37BFBE" w:rsidR="001D54A3" w:rsidRDefault="00B46956" w:rsidP="74A8DC96">
            <w:pPr>
              <w:jc w:val="left"/>
              <w:rPr>
                <w:rFonts w:asciiTheme="minorHAnsi" w:hAnsiTheme="minorHAnsi" w:cstheme="minorBidi"/>
              </w:rPr>
            </w:pPr>
            <w:r w:rsidRPr="74A8DC96">
              <w:rPr>
                <w:rFonts w:asciiTheme="minorHAnsi" w:hAnsiTheme="minorHAnsi" w:cstheme="minorBidi"/>
              </w:rPr>
              <w:t xml:space="preserve">The role works </w:t>
            </w:r>
            <w:r w:rsidRPr="00B46956">
              <w:rPr>
                <w:rFonts w:asciiTheme="minorHAnsi" w:hAnsiTheme="minorHAnsi" w:cstheme="minorBidi"/>
              </w:rPr>
              <w:t xml:space="preserve">closely with users, business owners, senior stakeholders and ISS colleagues, contributing SES input to development activity, supporting testing and </w:t>
            </w:r>
            <w:r w:rsidR="00154E01">
              <w:rPr>
                <w:rFonts w:asciiTheme="minorHAnsi" w:hAnsiTheme="minorHAnsi" w:cstheme="minorBidi"/>
              </w:rPr>
              <w:t xml:space="preserve">operational </w:t>
            </w:r>
            <w:r w:rsidRPr="00B46956">
              <w:rPr>
                <w:rFonts w:asciiTheme="minorHAnsi" w:hAnsiTheme="minorHAnsi" w:cstheme="minorBidi"/>
              </w:rPr>
              <w:t>readiness, and helping ensure high</w:t>
            </w:r>
            <w:r w:rsidRPr="00B46956">
              <w:rPr>
                <w:rFonts w:ascii="Cambria Math" w:hAnsi="Cambria Math" w:cs="Cambria Math"/>
              </w:rPr>
              <w:t>‑</w:t>
            </w:r>
            <w:r w:rsidRPr="00B46956">
              <w:rPr>
                <w:rFonts w:asciiTheme="minorHAnsi" w:hAnsiTheme="minorHAnsi" w:cstheme="minorBidi"/>
              </w:rPr>
              <w:t xml:space="preserve">quality, stable systems that underpin student lifecycle processes. </w:t>
            </w:r>
          </w:p>
          <w:p w14:paraId="769058EB" w14:textId="34464905" w:rsidR="00503FA4" w:rsidRPr="00781106" w:rsidRDefault="00503FA4" w:rsidP="74A8DC96">
            <w:pPr>
              <w:jc w:val="left"/>
              <w:rPr>
                <w:rFonts w:asciiTheme="minorHAnsi" w:hAnsiTheme="minorHAnsi" w:cstheme="minorBidi"/>
              </w:rPr>
            </w:pPr>
            <w:r w:rsidRPr="00503FA4">
              <w:rPr>
                <w:rFonts w:asciiTheme="minorHAnsi" w:hAnsiTheme="minorHAnsi" w:cstheme="minorBidi"/>
              </w:rPr>
              <w:t>The postholder will also contribute to shaping system development activity, providing business input into prioritisation, requirements definition and release planning where required.</w:t>
            </w:r>
          </w:p>
          <w:p w14:paraId="0DF6DBA0" w14:textId="77777777" w:rsidR="00AA75C9" w:rsidRPr="00781106" w:rsidRDefault="00AA75C9" w:rsidP="74A8DC96">
            <w:pPr>
              <w:jc w:val="left"/>
              <w:rPr>
                <w:rFonts w:asciiTheme="minorHAnsi" w:hAnsiTheme="minorHAnsi" w:cstheme="minorBidi"/>
                <w:b/>
                <w:bCs/>
              </w:rPr>
            </w:pPr>
          </w:p>
          <w:p w14:paraId="0E27B00A" w14:textId="5D7E3A87" w:rsidR="008863A8" w:rsidRPr="00781106" w:rsidRDefault="008863A8" w:rsidP="74A8DC96">
            <w:pPr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74A8DC96">
              <w:rPr>
                <w:rFonts w:asciiTheme="minorHAnsi" w:hAnsiTheme="minorHAnsi" w:cstheme="minorBidi"/>
                <w:b/>
                <w:bCs/>
              </w:rPr>
              <w:t>Major Duties:</w:t>
            </w:r>
          </w:p>
          <w:p w14:paraId="386D66B0" w14:textId="77777777" w:rsidR="00781106" w:rsidRPr="00781106" w:rsidRDefault="00781106" w:rsidP="74A8DC96">
            <w:pPr>
              <w:pStyle w:val="NormalWeb"/>
              <w:numPr>
                <w:ilvl w:val="0"/>
                <w:numId w:val="1"/>
              </w:numPr>
              <w:spacing w:line="300" w:lineRule="atLeast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74A8DC96">
              <w:rPr>
                <w:rStyle w:val="Strong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Testing &amp; Quality Assurance</w:t>
            </w:r>
          </w:p>
          <w:p w14:paraId="58093A70" w14:textId="77777777" w:rsidR="00781106" w:rsidRPr="00781106" w:rsidRDefault="00781106" w:rsidP="74A8DC96">
            <w:pPr>
              <w:numPr>
                <w:ilvl w:val="1"/>
                <w:numId w:val="1"/>
              </w:numPr>
              <w:spacing w:before="100" w:beforeAutospacing="1" w:after="100" w:afterAutospacing="1" w:line="300" w:lineRule="atLeast"/>
              <w:jc w:val="left"/>
              <w:rPr>
                <w:rFonts w:asciiTheme="minorHAnsi" w:hAnsiTheme="minorHAnsi" w:cstheme="minorBidi"/>
                <w:color w:val="000000"/>
              </w:rPr>
            </w:pPr>
            <w:r w:rsidRPr="74A8DC96">
              <w:rPr>
                <w:rFonts w:asciiTheme="minorHAnsi" w:hAnsiTheme="minorHAnsi" w:cstheme="minorBidi"/>
                <w:color w:val="000000" w:themeColor="text1"/>
              </w:rPr>
              <w:t>Coordinate SES involvement in testing, including planning, user acceptance testing and validation of business requirements.</w:t>
            </w:r>
          </w:p>
          <w:p w14:paraId="7513C5FB" w14:textId="77777777" w:rsidR="00781106" w:rsidRPr="00781106" w:rsidRDefault="00781106" w:rsidP="74A8DC96">
            <w:pPr>
              <w:numPr>
                <w:ilvl w:val="1"/>
                <w:numId w:val="1"/>
              </w:numPr>
              <w:spacing w:before="100" w:beforeAutospacing="1" w:after="100" w:afterAutospacing="1" w:line="300" w:lineRule="atLeast"/>
              <w:jc w:val="left"/>
              <w:rPr>
                <w:rFonts w:asciiTheme="minorHAnsi" w:hAnsiTheme="minorHAnsi" w:cstheme="minorBidi"/>
                <w:color w:val="000000"/>
              </w:rPr>
            </w:pPr>
            <w:r w:rsidRPr="74A8DC96">
              <w:rPr>
                <w:rFonts w:asciiTheme="minorHAnsi" w:hAnsiTheme="minorHAnsi" w:cstheme="minorBidi"/>
                <w:color w:val="000000" w:themeColor="text1"/>
              </w:rPr>
              <w:t>Confirm that changes meet SES needs and support reliable service delivery.</w:t>
            </w:r>
          </w:p>
          <w:p w14:paraId="4E126B25" w14:textId="77777777" w:rsidR="00C30722" w:rsidRPr="00781106" w:rsidRDefault="00C30722" w:rsidP="00C30722">
            <w:pPr>
              <w:pStyle w:val="NormalWeb"/>
              <w:numPr>
                <w:ilvl w:val="0"/>
                <w:numId w:val="1"/>
              </w:numPr>
              <w:spacing w:line="300" w:lineRule="atLeast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74A8DC96">
              <w:rPr>
                <w:rStyle w:val="Strong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Governance &amp; Decision Making</w:t>
            </w:r>
          </w:p>
          <w:p w14:paraId="33A555F7" w14:textId="77777777" w:rsidR="00C30722" w:rsidRPr="00781106" w:rsidRDefault="00C30722" w:rsidP="00C30722">
            <w:pPr>
              <w:numPr>
                <w:ilvl w:val="1"/>
                <w:numId w:val="1"/>
              </w:numPr>
              <w:spacing w:before="100" w:beforeAutospacing="1" w:after="100" w:afterAutospacing="1" w:line="300" w:lineRule="atLeast"/>
              <w:jc w:val="left"/>
              <w:rPr>
                <w:rFonts w:asciiTheme="minorHAnsi" w:hAnsiTheme="minorHAnsi" w:cstheme="minorBidi"/>
                <w:color w:val="000000"/>
              </w:rPr>
            </w:pPr>
            <w:r w:rsidRPr="74A8DC96">
              <w:rPr>
                <w:rFonts w:asciiTheme="minorHAnsi" w:hAnsiTheme="minorHAnsi" w:cstheme="minorBidi"/>
                <w:color w:val="000000" w:themeColor="text1"/>
              </w:rPr>
              <w:t>Provide business input, impact assessments, and recommendations to support structured decision making for student system changes.</w:t>
            </w:r>
          </w:p>
          <w:p w14:paraId="68DFB14E" w14:textId="77777777" w:rsidR="00C30722" w:rsidRPr="00D13027" w:rsidRDefault="00C30722" w:rsidP="00C30722">
            <w:pPr>
              <w:numPr>
                <w:ilvl w:val="1"/>
                <w:numId w:val="1"/>
              </w:numPr>
              <w:spacing w:before="100" w:beforeAutospacing="1" w:after="100" w:afterAutospacing="1" w:line="300" w:lineRule="atLeast"/>
              <w:jc w:val="left"/>
              <w:rPr>
                <w:rFonts w:asciiTheme="minorHAnsi" w:hAnsiTheme="minorHAnsi" w:cstheme="minorBidi"/>
                <w:color w:val="000000"/>
              </w:rPr>
            </w:pPr>
            <w:r w:rsidRPr="74A8DC96">
              <w:rPr>
                <w:rFonts w:asciiTheme="minorHAnsi" w:hAnsiTheme="minorHAnsi" w:cstheme="minorBidi"/>
                <w:color w:val="000000" w:themeColor="text1"/>
              </w:rPr>
              <w:t>Ensure decisions are aligned to SES priorities, policies and regulatory needs.</w:t>
            </w:r>
          </w:p>
          <w:p w14:paraId="68A1EF99" w14:textId="77777777" w:rsidR="00C30722" w:rsidRPr="00781106" w:rsidRDefault="00C30722" w:rsidP="00C30722">
            <w:pPr>
              <w:numPr>
                <w:ilvl w:val="1"/>
                <w:numId w:val="1"/>
              </w:numPr>
              <w:spacing w:before="100" w:beforeAutospacing="1" w:after="100" w:afterAutospacing="1" w:line="300" w:lineRule="atLeast"/>
              <w:jc w:val="left"/>
              <w:rPr>
                <w:rFonts w:asciiTheme="minorHAnsi" w:hAnsiTheme="minorHAnsi" w:cstheme="minorBidi"/>
                <w:color w:val="000000"/>
              </w:rPr>
            </w:pPr>
            <w:r w:rsidRPr="00D13027">
              <w:rPr>
                <w:rFonts w:asciiTheme="minorHAnsi" w:hAnsiTheme="minorHAnsi" w:cstheme="minorBidi"/>
                <w:color w:val="000000"/>
              </w:rPr>
              <w:t>Act as the SES decision</w:t>
            </w:r>
            <w:r w:rsidRPr="00D13027">
              <w:rPr>
                <w:rFonts w:ascii="Cambria Math" w:hAnsi="Cambria Math" w:cs="Cambria Math"/>
                <w:color w:val="000000"/>
              </w:rPr>
              <w:t>‑</w:t>
            </w:r>
            <w:r w:rsidRPr="00D13027">
              <w:rPr>
                <w:rFonts w:asciiTheme="minorHAnsi" w:hAnsiTheme="minorHAnsi" w:cstheme="minorBidi"/>
                <w:color w:val="000000"/>
              </w:rPr>
              <w:t>maker for clarifying business rules and functional requirements during system development activity.</w:t>
            </w:r>
          </w:p>
          <w:p w14:paraId="1B555CBF" w14:textId="77777777" w:rsidR="00C30722" w:rsidRPr="00781106" w:rsidRDefault="00C30722" w:rsidP="00C30722">
            <w:pPr>
              <w:pStyle w:val="NormalWeb"/>
              <w:numPr>
                <w:ilvl w:val="0"/>
                <w:numId w:val="1"/>
              </w:numPr>
              <w:spacing w:line="300" w:lineRule="atLeast"/>
              <w:rPr>
                <w:rStyle w:val="Emphasis"/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74A8DC96">
              <w:rPr>
                <w:rStyle w:val="Strong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Roadmap &amp; Change Input</w:t>
            </w:r>
          </w:p>
          <w:p w14:paraId="34D3D8F0" w14:textId="77777777" w:rsidR="00C30722" w:rsidRPr="00D87CB5" w:rsidRDefault="00C30722" w:rsidP="00C30722">
            <w:pPr>
              <w:numPr>
                <w:ilvl w:val="1"/>
                <w:numId w:val="1"/>
              </w:numPr>
              <w:spacing w:before="100" w:beforeAutospacing="1" w:after="100" w:afterAutospacing="1" w:line="300" w:lineRule="atLeast"/>
              <w:jc w:val="left"/>
              <w:rPr>
                <w:rFonts w:asciiTheme="minorHAnsi" w:hAnsiTheme="minorHAnsi" w:cstheme="minorBidi"/>
                <w:color w:val="000000"/>
              </w:rPr>
            </w:pPr>
            <w:r w:rsidRPr="74A8DC96">
              <w:rPr>
                <w:rFonts w:asciiTheme="minorHAnsi" w:hAnsiTheme="minorHAnsi" w:cstheme="minorBidi"/>
                <w:color w:val="000000" w:themeColor="text1"/>
              </w:rPr>
              <w:t>Help identify improvement opportunities, operational requirements, and regulatory changes that inform forward planning.</w:t>
            </w:r>
          </w:p>
          <w:p w14:paraId="3E3648F4" w14:textId="77777777" w:rsidR="00C30722" w:rsidRPr="00781106" w:rsidRDefault="00C30722" w:rsidP="00C30722">
            <w:pPr>
              <w:numPr>
                <w:ilvl w:val="1"/>
                <w:numId w:val="1"/>
              </w:numPr>
              <w:spacing w:before="100" w:beforeAutospacing="1" w:after="100" w:afterAutospacing="1" w:line="300" w:lineRule="atLeast"/>
              <w:jc w:val="left"/>
              <w:rPr>
                <w:rFonts w:asciiTheme="minorHAnsi" w:hAnsiTheme="minorHAnsi" w:cstheme="minorBidi"/>
                <w:color w:val="000000"/>
              </w:rPr>
            </w:pPr>
            <w:r w:rsidRPr="74A8DC96">
              <w:rPr>
                <w:rFonts w:asciiTheme="minorHAnsi" w:hAnsiTheme="minorHAnsi" w:cstheme="minorBidi"/>
                <w:color w:val="000000" w:themeColor="text1"/>
              </w:rPr>
              <w:t>Contribute SES insights, priorities and feedback to the student systems roadmap.</w:t>
            </w:r>
          </w:p>
          <w:p w14:paraId="43998358" w14:textId="3E79DAEE" w:rsidR="00C30722" w:rsidRPr="00D87CB5" w:rsidRDefault="00C30722" w:rsidP="00C30722">
            <w:pPr>
              <w:numPr>
                <w:ilvl w:val="1"/>
                <w:numId w:val="1"/>
              </w:numPr>
              <w:spacing w:before="100" w:beforeAutospacing="1" w:after="100" w:afterAutospacing="1" w:line="300" w:lineRule="atLeast"/>
              <w:jc w:val="left"/>
              <w:rPr>
                <w:rFonts w:asciiTheme="minorHAnsi" w:hAnsiTheme="minorHAnsi" w:cstheme="minorBidi"/>
                <w:color w:val="000000"/>
              </w:rPr>
            </w:pPr>
            <w:r w:rsidRPr="00D87CB5">
              <w:rPr>
                <w:rFonts w:asciiTheme="minorHAnsi" w:hAnsiTheme="minorHAnsi" w:cstheme="minorBidi"/>
                <w:color w:val="000000"/>
              </w:rPr>
              <w:t xml:space="preserve">Work with </w:t>
            </w:r>
            <w:r>
              <w:rPr>
                <w:rFonts w:asciiTheme="minorHAnsi" w:hAnsiTheme="minorHAnsi" w:cstheme="minorBidi"/>
                <w:color w:val="000000"/>
              </w:rPr>
              <w:t xml:space="preserve">SES </w:t>
            </w:r>
            <w:r w:rsidR="00BC30D4">
              <w:rPr>
                <w:rFonts w:asciiTheme="minorHAnsi" w:hAnsiTheme="minorHAnsi" w:cstheme="minorBidi"/>
                <w:color w:val="000000"/>
              </w:rPr>
              <w:t xml:space="preserve">stakeholders </w:t>
            </w:r>
            <w:r>
              <w:rPr>
                <w:rFonts w:asciiTheme="minorHAnsi" w:hAnsiTheme="minorHAnsi" w:cstheme="minorBidi"/>
                <w:color w:val="000000"/>
              </w:rPr>
              <w:t xml:space="preserve">and </w:t>
            </w:r>
            <w:r w:rsidRPr="00D87CB5">
              <w:rPr>
                <w:rFonts w:asciiTheme="minorHAnsi" w:hAnsiTheme="minorHAnsi" w:cstheme="minorBidi"/>
                <w:color w:val="000000"/>
              </w:rPr>
              <w:t xml:space="preserve">ISS </w:t>
            </w:r>
            <w:r w:rsidR="00BC30D4">
              <w:rPr>
                <w:rFonts w:asciiTheme="minorHAnsi" w:hAnsiTheme="minorHAnsi" w:cstheme="minorBidi"/>
                <w:color w:val="000000"/>
              </w:rPr>
              <w:t xml:space="preserve">colleagues </w:t>
            </w:r>
            <w:r w:rsidRPr="00D87CB5">
              <w:rPr>
                <w:rFonts w:asciiTheme="minorHAnsi" w:hAnsiTheme="minorHAnsi" w:cstheme="minorBidi"/>
                <w:color w:val="000000"/>
              </w:rPr>
              <w:t>to help refine priorities and ensure business requirements are clearly articulated during roadmap planning.</w:t>
            </w:r>
          </w:p>
          <w:p w14:paraId="5953D69A" w14:textId="77777777" w:rsidR="00C30722" w:rsidRPr="00781106" w:rsidRDefault="00C30722" w:rsidP="00C30722">
            <w:pPr>
              <w:pStyle w:val="NormalWeb"/>
              <w:numPr>
                <w:ilvl w:val="0"/>
                <w:numId w:val="1"/>
              </w:numPr>
              <w:spacing w:line="300" w:lineRule="atLeast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74A8DC96">
              <w:rPr>
                <w:rStyle w:val="Strong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lastRenderedPageBreak/>
              <w:t>Change Management &amp; Adoption</w:t>
            </w:r>
          </w:p>
          <w:p w14:paraId="005CB322" w14:textId="77777777" w:rsidR="00C30722" w:rsidRPr="00781106" w:rsidRDefault="00C30722" w:rsidP="00C30722">
            <w:pPr>
              <w:numPr>
                <w:ilvl w:val="1"/>
                <w:numId w:val="1"/>
              </w:numPr>
              <w:spacing w:before="100" w:beforeAutospacing="1" w:after="100" w:afterAutospacing="1" w:line="300" w:lineRule="atLeast"/>
              <w:jc w:val="left"/>
              <w:rPr>
                <w:rFonts w:asciiTheme="minorHAnsi" w:hAnsiTheme="minorHAnsi" w:cstheme="minorBidi"/>
                <w:color w:val="000000"/>
              </w:rPr>
            </w:pPr>
            <w:r w:rsidRPr="74A8DC96">
              <w:rPr>
                <w:rFonts w:asciiTheme="minorHAnsi" w:hAnsiTheme="minorHAnsi" w:cstheme="minorBidi"/>
                <w:color w:val="000000" w:themeColor="text1"/>
              </w:rPr>
              <w:t>Support SES change management for system releases and process changes, including communication, training, transition activity, and post go live review.</w:t>
            </w:r>
          </w:p>
          <w:p w14:paraId="7F50C304" w14:textId="77777777" w:rsidR="00C30722" w:rsidRPr="00781106" w:rsidRDefault="00C30722" w:rsidP="00C30722">
            <w:pPr>
              <w:numPr>
                <w:ilvl w:val="1"/>
                <w:numId w:val="1"/>
              </w:numPr>
              <w:spacing w:before="100" w:beforeAutospacing="1" w:after="100" w:afterAutospacing="1" w:line="300" w:lineRule="atLeast"/>
              <w:jc w:val="left"/>
              <w:rPr>
                <w:rFonts w:asciiTheme="minorHAnsi" w:hAnsiTheme="minorHAnsi" w:cstheme="minorBidi"/>
                <w:color w:val="000000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Pr="74A8DC96">
              <w:rPr>
                <w:rFonts w:asciiTheme="minorHAnsi" w:hAnsiTheme="minorHAnsi" w:cstheme="minorBidi"/>
                <w:color w:val="000000" w:themeColor="text1"/>
              </w:rPr>
              <w:t>nsure operational teams are prepared for changes and able to adopt new functionality.</w:t>
            </w:r>
            <w:r>
              <w:t xml:space="preserve"> </w:t>
            </w:r>
          </w:p>
          <w:p w14:paraId="129F3296" w14:textId="77777777" w:rsidR="00781106" w:rsidRPr="00781106" w:rsidRDefault="00781106" w:rsidP="74A8DC96">
            <w:pPr>
              <w:pStyle w:val="NormalWeb"/>
              <w:numPr>
                <w:ilvl w:val="0"/>
                <w:numId w:val="1"/>
              </w:numPr>
              <w:spacing w:line="300" w:lineRule="atLeast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74A8DC96">
              <w:rPr>
                <w:rStyle w:val="Strong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Training &amp; Capability</w:t>
            </w:r>
          </w:p>
          <w:p w14:paraId="00645679" w14:textId="7D60A318" w:rsidR="00781106" w:rsidRPr="00781106" w:rsidRDefault="00781106" w:rsidP="74A8DC96">
            <w:pPr>
              <w:numPr>
                <w:ilvl w:val="1"/>
                <w:numId w:val="1"/>
              </w:numPr>
              <w:spacing w:before="100" w:beforeAutospacing="1" w:after="100" w:afterAutospacing="1" w:line="300" w:lineRule="atLeast"/>
              <w:jc w:val="left"/>
              <w:rPr>
                <w:rFonts w:asciiTheme="minorHAnsi" w:hAnsiTheme="minorHAnsi" w:cstheme="minorBidi"/>
                <w:color w:val="000000"/>
              </w:rPr>
            </w:pPr>
            <w:r w:rsidRPr="74A8DC96">
              <w:rPr>
                <w:rFonts w:asciiTheme="minorHAnsi" w:hAnsiTheme="minorHAnsi" w:cstheme="minorBidi"/>
                <w:color w:val="000000" w:themeColor="text1"/>
              </w:rPr>
              <w:t xml:space="preserve">Develop and update training materials, </w:t>
            </w:r>
            <w:r w:rsidR="207A7A70" w:rsidRPr="74A8DC96">
              <w:rPr>
                <w:rFonts w:asciiTheme="minorHAnsi" w:hAnsiTheme="minorHAnsi" w:cstheme="minorBidi"/>
                <w:color w:val="000000" w:themeColor="text1"/>
              </w:rPr>
              <w:t>guidance,</w:t>
            </w:r>
            <w:r w:rsidRPr="74A8DC96">
              <w:rPr>
                <w:rFonts w:asciiTheme="minorHAnsi" w:hAnsiTheme="minorHAnsi" w:cstheme="minorBidi"/>
                <w:color w:val="000000" w:themeColor="text1"/>
              </w:rPr>
              <w:t xml:space="preserve"> and support resources for system users.</w:t>
            </w:r>
          </w:p>
          <w:p w14:paraId="2456195B" w14:textId="77777777" w:rsidR="00781106" w:rsidRPr="00781106" w:rsidRDefault="00781106" w:rsidP="74A8DC96">
            <w:pPr>
              <w:numPr>
                <w:ilvl w:val="1"/>
                <w:numId w:val="1"/>
              </w:numPr>
              <w:spacing w:before="100" w:beforeAutospacing="1" w:after="100" w:afterAutospacing="1" w:line="300" w:lineRule="atLeast"/>
              <w:jc w:val="left"/>
              <w:rPr>
                <w:rFonts w:asciiTheme="minorHAnsi" w:hAnsiTheme="minorHAnsi" w:cstheme="minorBidi"/>
                <w:color w:val="000000"/>
              </w:rPr>
            </w:pPr>
            <w:r w:rsidRPr="74A8DC96">
              <w:rPr>
                <w:rFonts w:asciiTheme="minorHAnsi" w:hAnsiTheme="minorHAnsi" w:cstheme="minorBidi"/>
                <w:color w:val="000000" w:themeColor="text1"/>
              </w:rPr>
              <w:t>Provide training sessions and contribute to capability building across the student systems user community.</w:t>
            </w:r>
          </w:p>
          <w:p w14:paraId="5A079179" w14:textId="77777777" w:rsidR="00781106" w:rsidRPr="00781106" w:rsidRDefault="00781106" w:rsidP="74A8DC96">
            <w:pPr>
              <w:pStyle w:val="NormalWeb"/>
              <w:numPr>
                <w:ilvl w:val="0"/>
                <w:numId w:val="1"/>
              </w:numPr>
              <w:spacing w:line="300" w:lineRule="atLeast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74A8DC96">
              <w:rPr>
                <w:rStyle w:val="Strong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Operational Support / Service Management</w:t>
            </w:r>
          </w:p>
          <w:p w14:paraId="6F64ACEA" w14:textId="7F8795C2" w:rsidR="00781106" w:rsidRPr="00781106" w:rsidRDefault="00781106" w:rsidP="74A8DC96">
            <w:pPr>
              <w:numPr>
                <w:ilvl w:val="1"/>
                <w:numId w:val="1"/>
              </w:numPr>
              <w:spacing w:before="100" w:beforeAutospacing="1" w:after="100" w:afterAutospacing="1" w:line="300" w:lineRule="atLeast"/>
              <w:jc w:val="left"/>
              <w:rPr>
                <w:rFonts w:asciiTheme="minorHAnsi" w:hAnsiTheme="minorHAnsi" w:cstheme="minorBidi"/>
                <w:color w:val="000000"/>
              </w:rPr>
            </w:pPr>
            <w:r w:rsidRPr="74A8DC96">
              <w:rPr>
                <w:rFonts w:asciiTheme="minorHAnsi" w:hAnsiTheme="minorHAnsi" w:cstheme="minorBidi"/>
                <w:color w:val="000000" w:themeColor="text1"/>
              </w:rPr>
              <w:t xml:space="preserve">Provide business support for student systems, resolving issues escalated from operational </w:t>
            </w:r>
            <w:r w:rsidR="5A260667" w:rsidRPr="74A8DC96">
              <w:rPr>
                <w:rFonts w:asciiTheme="minorHAnsi" w:hAnsiTheme="minorHAnsi" w:cstheme="minorBidi"/>
                <w:color w:val="000000" w:themeColor="text1"/>
              </w:rPr>
              <w:t>teams,</w:t>
            </w:r>
            <w:r w:rsidRPr="74A8DC96">
              <w:rPr>
                <w:rFonts w:asciiTheme="minorHAnsi" w:hAnsiTheme="minorHAnsi" w:cstheme="minorBidi"/>
                <w:color w:val="000000" w:themeColor="text1"/>
              </w:rPr>
              <w:t xml:space="preserve"> and ensuring users receive clear guidance.</w:t>
            </w:r>
          </w:p>
          <w:p w14:paraId="044A84AC" w14:textId="77777777" w:rsidR="00781106" w:rsidRPr="00781106" w:rsidRDefault="00781106" w:rsidP="74A8DC96">
            <w:pPr>
              <w:numPr>
                <w:ilvl w:val="1"/>
                <w:numId w:val="1"/>
              </w:numPr>
              <w:spacing w:before="100" w:beforeAutospacing="1" w:after="100" w:afterAutospacing="1" w:line="300" w:lineRule="atLeast"/>
              <w:jc w:val="left"/>
              <w:rPr>
                <w:rFonts w:asciiTheme="minorHAnsi" w:hAnsiTheme="minorHAnsi" w:cstheme="minorBidi"/>
                <w:color w:val="000000"/>
              </w:rPr>
            </w:pPr>
            <w:r w:rsidRPr="74A8DC96">
              <w:rPr>
                <w:rFonts w:asciiTheme="minorHAnsi" w:hAnsiTheme="minorHAnsi" w:cstheme="minorBidi"/>
                <w:color w:val="000000" w:themeColor="text1"/>
              </w:rPr>
              <w:t>Identify recurring problems and work with ISS and business teams to improve system reliability and data quality.</w:t>
            </w:r>
          </w:p>
          <w:p w14:paraId="0A5BF254" w14:textId="40E860B8" w:rsidR="78FF1153" w:rsidRDefault="78FF1153" w:rsidP="74A8DC96">
            <w:pPr>
              <w:numPr>
                <w:ilvl w:val="0"/>
                <w:numId w:val="1"/>
              </w:numPr>
              <w:spacing w:beforeAutospacing="1" w:afterAutospacing="1" w:line="300" w:lineRule="atLeast"/>
              <w:jc w:val="left"/>
              <w:rPr>
                <w:rFonts w:asciiTheme="minorHAnsi" w:hAnsiTheme="minorHAnsi" w:cstheme="minorBidi"/>
                <w:color w:val="000000" w:themeColor="text1"/>
              </w:rPr>
            </w:pPr>
            <w:r w:rsidRPr="74A8DC96">
              <w:rPr>
                <w:rStyle w:val="Strong"/>
                <w:rFonts w:asciiTheme="minorHAnsi" w:hAnsiTheme="minorHAnsi" w:cstheme="minorBidi"/>
                <w:color w:val="000000" w:themeColor="text1"/>
              </w:rPr>
              <w:t>Documentation</w:t>
            </w:r>
          </w:p>
          <w:p w14:paraId="189DF938" w14:textId="77777777" w:rsidR="78FF1153" w:rsidRDefault="78FF1153" w:rsidP="74A8DC96">
            <w:pPr>
              <w:pStyle w:val="ListParagraph"/>
              <w:numPr>
                <w:ilvl w:val="1"/>
                <w:numId w:val="1"/>
              </w:numPr>
              <w:spacing w:beforeAutospacing="1" w:afterAutospacing="1" w:line="300" w:lineRule="atLeast"/>
              <w:jc w:val="left"/>
              <w:rPr>
                <w:rFonts w:asciiTheme="minorHAnsi" w:hAnsiTheme="minorHAnsi" w:cstheme="minorBidi"/>
                <w:color w:val="000000" w:themeColor="text1"/>
              </w:rPr>
            </w:pPr>
            <w:r w:rsidRPr="74A8DC96">
              <w:rPr>
                <w:rFonts w:asciiTheme="minorHAnsi" w:hAnsiTheme="minorHAnsi" w:cstheme="minorBidi"/>
                <w:color w:val="000000" w:themeColor="text1"/>
              </w:rPr>
              <w:t>Maintain clear, accurate operational and process documentation for student systems within areas of responsibility.</w:t>
            </w:r>
          </w:p>
          <w:p w14:paraId="0EFBDC86" w14:textId="3C332555" w:rsidR="78FF1153" w:rsidRDefault="78FF1153" w:rsidP="74A8DC96">
            <w:pPr>
              <w:pStyle w:val="ListParagraph"/>
              <w:numPr>
                <w:ilvl w:val="1"/>
                <w:numId w:val="1"/>
              </w:numPr>
              <w:spacing w:beforeAutospacing="1" w:afterAutospacing="1" w:line="300" w:lineRule="atLeast"/>
              <w:jc w:val="left"/>
              <w:rPr>
                <w:rFonts w:asciiTheme="minorHAnsi" w:hAnsiTheme="minorHAnsi" w:cstheme="minorBidi"/>
                <w:color w:val="000000" w:themeColor="text1"/>
              </w:rPr>
            </w:pPr>
            <w:r w:rsidRPr="74A8DC96">
              <w:rPr>
                <w:rFonts w:asciiTheme="minorHAnsi" w:hAnsiTheme="minorHAnsi" w:cstheme="minorBidi"/>
                <w:color w:val="000000" w:themeColor="text1"/>
              </w:rPr>
              <w:t>Ensure documentation is updated following system or process changes and is accessible to users.</w:t>
            </w:r>
          </w:p>
          <w:p w14:paraId="016EB9ED" w14:textId="0EF12034" w:rsidR="00781106" w:rsidRPr="00781106" w:rsidRDefault="00781106" w:rsidP="74A8DC96">
            <w:pPr>
              <w:pStyle w:val="NormalWeb"/>
              <w:numPr>
                <w:ilvl w:val="0"/>
                <w:numId w:val="1"/>
              </w:numPr>
              <w:spacing w:line="300" w:lineRule="atLeast"/>
              <w:rPr>
                <w:rStyle w:val="Emphasis"/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74A8DC96">
              <w:rPr>
                <w:rStyle w:val="Strong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Security, Risk &amp; Compliance</w:t>
            </w:r>
            <w:r w:rsidRPr="74A8DC96">
              <w:rPr>
                <w:rStyle w:val="apple-converted-space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  <w:p w14:paraId="0FDF6409" w14:textId="36E91387" w:rsidR="00781106" w:rsidRPr="00781106" w:rsidRDefault="00781106" w:rsidP="74A8DC96">
            <w:pPr>
              <w:numPr>
                <w:ilvl w:val="1"/>
                <w:numId w:val="1"/>
              </w:numPr>
              <w:spacing w:before="100" w:beforeAutospacing="1" w:after="100" w:afterAutospacing="1" w:line="300" w:lineRule="atLeast"/>
              <w:jc w:val="left"/>
              <w:rPr>
                <w:rFonts w:asciiTheme="minorHAnsi" w:hAnsiTheme="minorHAnsi" w:cstheme="minorBidi"/>
                <w:color w:val="000000"/>
              </w:rPr>
            </w:pPr>
            <w:r w:rsidRPr="74A8DC96">
              <w:rPr>
                <w:rFonts w:asciiTheme="minorHAnsi" w:hAnsiTheme="minorHAnsi" w:cstheme="minorBidi"/>
                <w:color w:val="000000" w:themeColor="text1"/>
              </w:rPr>
              <w:t>Ensure processes and system use within assigned areas meet relevant compliance requirements</w:t>
            </w:r>
            <w:r w:rsidR="00F61257">
              <w:rPr>
                <w:rFonts w:asciiTheme="minorHAnsi" w:hAnsiTheme="minorHAnsi" w:cstheme="minorBidi"/>
                <w:color w:val="000000" w:themeColor="text1"/>
              </w:rPr>
              <w:t xml:space="preserve"> including </w:t>
            </w:r>
            <w:r w:rsidRPr="74A8DC96">
              <w:rPr>
                <w:rFonts w:asciiTheme="minorHAnsi" w:hAnsiTheme="minorHAnsi" w:cstheme="minorBidi"/>
                <w:color w:val="000000" w:themeColor="text1"/>
              </w:rPr>
              <w:t>HESA, OfS, UKVI, data protection</w:t>
            </w:r>
            <w:r w:rsidR="00F61257">
              <w:t xml:space="preserve"> </w:t>
            </w:r>
            <w:r w:rsidR="00F61257" w:rsidRPr="00F61257">
              <w:rPr>
                <w:rFonts w:asciiTheme="minorHAnsi" w:hAnsiTheme="minorHAnsi" w:cstheme="minorBidi"/>
                <w:color w:val="000000" w:themeColor="text1"/>
              </w:rPr>
              <w:t>and other regulatory bodies as required</w:t>
            </w:r>
            <w:r w:rsidRPr="74A8DC96">
              <w:rPr>
                <w:rFonts w:asciiTheme="minorHAnsi" w:hAnsiTheme="minorHAnsi" w:cstheme="minorBidi"/>
                <w:color w:val="000000" w:themeColor="text1"/>
              </w:rPr>
              <w:t>.</w:t>
            </w:r>
          </w:p>
          <w:p w14:paraId="080D63D2" w14:textId="77777777" w:rsidR="00781106" w:rsidRPr="00781106" w:rsidRDefault="00781106" w:rsidP="74A8DC96">
            <w:pPr>
              <w:numPr>
                <w:ilvl w:val="1"/>
                <w:numId w:val="1"/>
              </w:numPr>
              <w:spacing w:before="100" w:beforeAutospacing="1" w:after="100" w:afterAutospacing="1" w:line="300" w:lineRule="atLeast"/>
              <w:jc w:val="left"/>
              <w:rPr>
                <w:rFonts w:asciiTheme="minorHAnsi" w:hAnsiTheme="minorHAnsi" w:cstheme="minorBidi"/>
                <w:color w:val="000000"/>
              </w:rPr>
            </w:pPr>
            <w:r w:rsidRPr="74A8DC96">
              <w:rPr>
                <w:rFonts w:asciiTheme="minorHAnsi" w:hAnsiTheme="minorHAnsi" w:cstheme="minorBidi"/>
                <w:color w:val="000000" w:themeColor="text1"/>
              </w:rPr>
              <w:t>Escalate broader risks or issues as appropriate.</w:t>
            </w:r>
          </w:p>
          <w:p w14:paraId="04BB3743" w14:textId="1885BFC3" w:rsidR="00781106" w:rsidRPr="00781106" w:rsidRDefault="00781106" w:rsidP="74A8DC96">
            <w:pPr>
              <w:pStyle w:val="NormalWeb"/>
              <w:numPr>
                <w:ilvl w:val="0"/>
                <w:numId w:val="1"/>
              </w:numPr>
              <w:spacing w:line="300" w:lineRule="atLeast"/>
              <w:rPr>
                <w:rStyle w:val="Emphasis"/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74A8DC96">
              <w:rPr>
                <w:rStyle w:val="Strong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Integration &amp; Data Flows</w:t>
            </w:r>
          </w:p>
          <w:p w14:paraId="1D43B782" w14:textId="77777777" w:rsidR="00781106" w:rsidRPr="00781106" w:rsidRDefault="00781106" w:rsidP="74A8DC96">
            <w:pPr>
              <w:numPr>
                <w:ilvl w:val="1"/>
                <w:numId w:val="1"/>
              </w:numPr>
              <w:spacing w:before="100" w:beforeAutospacing="1" w:after="100" w:afterAutospacing="1" w:line="300" w:lineRule="atLeast"/>
              <w:jc w:val="left"/>
              <w:rPr>
                <w:rFonts w:asciiTheme="minorHAnsi" w:hAnsiTheme="minorHAnsi" w:cstheme="minorBidi"/>
                <w:color w:val="000000"/>
              </w:rPr>
            </w:pPr>
            <w:r w:rsidRPr="74A8DC96">
              <w:rPr>
                <w:rFonts w:asciiTheme="minorHAnsi" w:hAnsiTheme="minorHAnsi" w:cstheme="minorBidi"/>
                <w:color w:val="000000" w:themeColor="text1"/>
              </w:rPr>
              <w:t>Provide SES functional requirements and business rules that inform integrations and data flows across student systems.</w:t>
            </w:r>
          </w:p>
          <w:p w14:paraId="49E3ADDC" w14:textId="77777777" w:rsidR="00781106" w:rsidRPr="00781106" w:rsidRDefault="00781106" w:rsidP="74A8DC96">
            <w:pPr>
              <w:numPr>
                <w:ilvl w:val="1"/>
                <w:numId w:val="1"/>
              </w:numPr>
              <w:spacing w:before="100" w:beforeAutospacing="1" w:after="100" w:afterAutospacing="1" w:line="300" w:lineRule="atLeast"/>
              <w:jc w:val="left"/>
              <w:rPr>
                <w:rFonts w:asciiTheme="minorHAnsi" w:hAnsiTheme="minorHAnsi" w:cstheme="minorBidi"/>
                <w:color w:val="000000"/>
              </w:rPr>
            </w:pPr>
            <w:r w:rsidRPr="74A8DC96">
              <w:rPr>
                <w:rFonts w:asciiTheme="minorHAnsi" w:hAnsiTheme="minorHAnsi" w:cstheme="minorBidi"/>
                <w:color w:val="000000" w:themeColor="text1"/>
              </w:rPr>
              <w:t>Work with ISS and data specialists to ensure correct interpretation of student lifecycle logic.</w:t>
            </w:r>
          </w:p>
          <w:p w14:paraId="3E91B8E3" w14:textId="77777777" w:rsidR="00781106" w:rsidRPr="00781106" w:rsidRDefault="00781106" w:rsidP="74A8DC96">
            <w:pPr>
              <w:pStyle w:val="NormalWeb"/>
              <w:numPr>
                <w:ilvl w:val="0"/>
                <w:numId w:val="1"/>
              </w:numPr>
              <w:spacing w:line="300" w:lineRule="atLeast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74A8DC96">
              <w:rPr>
                <w:rStyle w:val="Strong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Monitoring, KPIs &amp; Continuous Improvement</w:t>
            </w:r>
          </w:p>
          <w:p w14:paraId="776EA42B" w14:textId="77777777" w:rsidR="00781106" w:rsidRPr="00781106" w:rsidRDefault="00781106" w:rsidP="74A8DC96">
            <w:pPr>
              <w:numPr>
                <w:ilvl w:val="1"/>
                <w:numId w:val="1"/>
              </w:numPr>
              <w:spacing w:before="100" w:beforeAutospacing="1" w:after="100" w:afterAutospacing="1" w:line="300" w:lineRule="atLeast"/>
              <w:jc w:val="left"/>
              <w:rPr>
                <w:rFonts w:asciiTheme="minorHAnsi" w:hAnsiTheme="minorHAnsi" w:cstheme="minorBidi"/>
                <w:color w:val="000000"/>
              </w:rPr>
            </w:pPr>
            <w:r w:rsidRPr="74A8DC96">
              <w:rPr>
                <w:rFonts w:asciiTheme="minorHAnsi" w:hAnsiTheme="minorHAnsi" w:cstheme="minorBidi"/>
                <w:color w:val="000000" w:themeColor="text1"/>
              </w:rPr>
              <w:t>Monitor system performance, issues and user feedback within areas supported by SES.</w:t>
            </w:r>
          </w:p>
          <w:p w14:paraId="1E2DA956" w14:textId="5F17CB60" w:rsidR="005E08AC" w:rsidRPr="00B1019B" w:rsidRDefault="00781106" w:rsidP="00B1019B">
            <w:pPr>
              <w:numPr>
                <w:ilvl w:val="1"/>
                <w:numId w:val="1"/>
              </w:numPr>
              <w:spacing w:before="100" w:beforeAutospacing="1" w:after="100" w:afterAutospacing="1" w:line="300" w:lineRule="atLeast"/>
              <w:jc w:val="left"/>
              <w:rPr>
                <w:rFonts w:asciiTheme="minorHAnsi" w:hAnsiTheme="minorHAnsi" w:cstheme="minorBidi"/>
                <w:color w:val="000000"/>
              </w:rPr>
            </w:pPr>
            <w:r w:rsidRPr="74A8DC96">
              <w:rPr>
                <w:rFonts w:asciiTheme="minorHAnsi" w:hAnsiTheme="minorHAnsi" w:cstheme="minorBidi"/>
                <w:color w:val="000000" w:themeColor="text1"/>
              </w:rPr>
              <w:t xml:space="preserve">Contribute to continuous </w:t>
            </w:r>
            <w:bookmarkStart w:id="0" w:name="_Int_TwKwyoxq"/>
            <w:r w:rsidRPr="74A8DC96">
              <w:rPr>
                <w:rFonts w:asciiTheme="minorHAnsi" w:hAnsiTheme="minorHAnsi" w:cstheme="minorBidi"/>
                <w:color w:val="000000" w:themeColor="text1"/>
              </w:rPr>
              <w:t>improvement</w:t>
            </w:r>
            <w:bookmarkEnd w:id="0"/>
            <w:r w:rsidRPr="74A8DC96">
              <w:rPr>
                <w:rFonts w:asciiTheme="minorHAnsi" w:hAnsiTheme="minorHAnsi" w:cstheme="minorBidi"/>
                <w:color w:val="000000" w:themeColor="text1"/>
              </w:rPr>
              <w:t xml:space="preserve"> activity, helping ensure student systems evolve to meet business needs.</w:t>
            </w:r>
          </w:p>
          <w:p w14:paraId="23FB2C94" w14:textId="119A86A6" w:rsidR="00781106" w:rsidRPr="00781106" w:rsidRDefault="00781106" w:rsidP="74A8DC96">
            <w:pPr>
              <w:pStyle w:val="NormalWeb"/>
              <w:numPr>
                <w:ilvl w:val="0"/>
                <w:numId w:val="1"/>
              </w:numPr>
              <w:spacing w:line="300" w:lineRule="atLeast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74A8DC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Contribute to the wider work of Student and Education Services during peak periods including registration, assessment, exam boards and graduation, which may occasionally require out</w:t>
            </w:r>
            <w:r w:rsidR="1BDD92E0" w:rsidRPr="74A8DC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74A8DC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of</w:t>
            </w:r>
            <w:r w:rsidR="68C26C77" w:rsidRPr="74A8DC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74A8DC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hours work.</w:t>
            </w:r>
          </w:p>
          <w:p w14:paraId="75E9EA0D" w14:textId="77777777" w:rsidR="00781106" w:rsidRPr="00781106" w:rsidRDefault="00781106" w:rsidP="74A8DC96">
            <w:pPr>
              <w:pStyle w:val="NormalWeb"/>
              <w:numPr>
                <w:ilvl w:val="0"/>
                <w:numId w:val="1"/>
              </w:numPr>
              <w:spacing w:line="300" w:lineRule="atLeast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74A8DC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Undertake any other duties commensurate with the grade as directed by the Head of Student Systems, Data and Reporting.</w:t>
            </w:r>
          </w:p>
          <w:p w14:paraId="7BE41D50" w14:textId="0EC45F25" w:rsidR="008863A8" w:rsidRPr="003B5169" w:rsidRDefault="008863A8" w:rsidP="74A8DC96">
            <w:pPr>
              <w:pStyle w:val="NormalWeb"/>
              <w:spacing w:line="300" w:lineRule="atLeast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</w:tr>
    </w:tbl>
    <w:p w14:paraId="0FB78278" w14:textId="77777777" w:rsidR="008863A8" w:rsidRPr="001063A1" w:rsidRDefault="008863A8" w:rsidP="74A8DC96">
      <w:pPr>
        <w:jc w:val="left"/>
        <w:rPr>
          <w:rFonts w:asciiTheme="minorHAnsi" w:hAnsiTheme="minorHAnsi" w:cstheme="minorBidi"/>
        </w:rPr>
      </w:pPr>
    </w:p>
    <w:p w14:paraId="1FC39945" w14:textId="77777777" w:rsidR="008863A8" w:rsidRPr="001063A1" w:rsidRDefault="008863A8" w:rsidP="74A8DC96">
      <w:pPr>
        <w:jc w:val="center"/>
        <w:rPr>
          <w:rFonts w:asciiTheme="minorHAnsi" w:hAnsiTheme="minorHAnsi" w:cstheme="minorBidi"/>
        </w:rPr>
      </w:pPr>
    </w:p>
    <w:p w14:paraId="0562CB0E" w14:textId="77777777" w:rsidR="00EB2BEA" w:rsidRPr="001063A1" w:rsidRDefault="00EB2BEA" w:rsidP="74A8DC96">
      <w:pPr>
        <w:jc w:val="center"/>
        <w:rPr>
          <w:rFonts w:asciiTheme="minorHAnsi" w:hAnsiTheme="minorHAnsi" w:cstheme="minorBidi"/>
        </w:rPr>
      </w:pPr>
    </w:p>
    <w:sectPr w:rsidR="00EB2BEA" w:rsidRPr="001063A1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wKwyoxq" int2:invalidationBookmarkName="" int2:hashCode="oeMSQyjeRM2P0o" int2:id="qeXShvLC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C1F"/>
    <w:multiLevelType w:val="hybridMultilevel"/>
    <w:tmpl w:val="3ECC7D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E205BE"/>
    <w:multiLevelType w:val="multilevel"/>
    <w:tmpl w:val="DC8A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3F2BB3"/>
    <w:multiLevelType w:val="hybridMultilevel"/>
    <w:tmpl w:val="6FFCB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65848"/>
    <w:multiLevelType w:val="multilevel"/>
    <w:tmpl w:val="F6D85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5575675">
    <w:abstractNumId w:val="0"/>
  </w:num>
  <w:num w:numId="2" w16cid:durableId="1825928777">
    <w:abstractNumId w:val="2"/>
  </w:num>
  <w:num w:numId="3" w16cid:durableId="862286494">
    <w:abstractNumId w:val="1"/>
  </w:num>
  <w:num w:numId="4" w16cid:durableId="1030913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4173D"/>
    <w:rsid w:val="000D364C"/>
    <w:rsid w:val="000E4CAA"/>
    <w:rsid w:val="000F6CE1"/>
    <w:rsid w:val="001063A1"/>
    <w:rsid w:val="00154E01"/>
    <w:rsid w:val="0017386E"/>
    <w:rsid w:val="0019206E"/>
    <w:rsid w:val="001D54A3"/>
    <w:rsid w:val="002865AE"/>
    <w:rsid w:val="002A13E8"/>
    <w:rsid w:val="002E6247"/>
    <w:rsid w:val="003500C5"/>
    <w:rsid w:val="003B5169"/>
    <w:rsid w:val="003C3D90"/>
    <w:rsid w:val="00435265"/>
    <w:rsid w:val="004732A5"/>
    <w:rsid w:val="004F4D70"/>
    <w:rsid w:val="00503FA4"/>
    <w:rsid w:val="00551AB8"/>
    <w:rsid w:val="00593A3A"/>
    <w:rsid w:val="005D3C2B"/>
    <w:rsid w:val="005E08AC"/>
    <w:rsid w:val="00634F59"/>
    <w:rsid w:val="006B69CE"/>
    <w:rsid w:val="006E38CA"/>
    <w:rsid w:val="006F214F"/>
    <w:rsid w:val="00713C54"/>
    <w:rsid w:val="007447BB"/>
    <w:rsid w:val="0075257F"/>
    <w:rsid w:val="0075732E"/>
    <w:rsid w:val="00781106"/>
    <w:rsid w:val="007A2DA0"/>
    <w:rsid w:val="007E0DFF"/>
    <w:rsid w:val="007E580F"/>
    <w:rsid w:val="008321A9"/>
    <w:rsid w:val="008356C5"/>
    <w:rsid w:val="00837C44"/>
    <w:rsid w:val="00857F0A"/>
    <w:rsid w:val="0086447B"/>
    <w:rsid w:val="00884681"/>
    <w:rsid w:val="008863A8"/>
    <w:rsid w:val="008A3541"/>
    <w:rsid w:val="009278C6"/>
    <w:rsid w:val="00957A0D"/>
    <w:rsid w:val="00972208"/>
    <w:rsid w:val="0097729E"/>
    <w:rsid w:val="009D3CF2"/>
    <w:rsid w:val="00A02069"/>
    <w:rsid w:val="00A20ABE"/>
    <w:rsid w:val="00A36430"/>
    <w:rsid w:val="00AA75C9"/>
    <w:rsid w:val="00AE4888"/>
    <w:rsid w:val="00AE497E"/>
    <w:rsid w:val="00AF211E"/>
    <w:rsid w:val="00AF29A1"/>
    <w:rsid w:val="00B1019B"/>
    <w:rsid w:val="00B17620"/>
    <w:rsid w:val="00B225EB"/>
    <w:rsid w:val="00B46956"/>
    <w:rsid w:val="00B94E0C"/>
    <w:rsid w:val="00BC30D4"/>
    <w:rsid w:val="00C13F14"/>
    <w:rsid w:val="00C221F0"/>
    <w:rsid w:val="00C30722"/>
    <w:rsid w:val="00CA0B3E"/>
    <w:rsid w:val="00CB4825"/>
    <w:rsid w:val="00D13027"/>
    <w:rsid w:val="00D4093F"/>
    <w:rsid w:val="00D47392"/>
    <w:rsid w:val="00D508C1"/>
    <w:rsid w:val="00D71A0F"/>
    <w:rsid w:val="00D87CB5"/>
    <w:rsid w:val="00DB696E"/>
    <w:rsid w:val="00DC3206"/>
    <w:rsid w:val="00DC7119"/>
    <w:rsid w:val="00DD3DD2"/>
    <w:rsid w:val="00DF6A03"/>
    <w:rsid w:val="00E60C59"/>
    <w:rsid w:val="00EB2BEA"/>
    <w:rsid w:val="00EC65BC"/>
    <w:rsid w:val="00F26228"/>
    <w:rsid w:val="00F61257"/>
    <w:rsid w:val="00FC0E9C"/>
    <w:rsid w:val="024C5839"/>
    <w:rsid w:val="07C4E90D"/>
    <w:rsid w:val="0B37695C"/>
    <w:rsid w:val="1BDD92E0"/>
    <w:rsid w:val="207A7A70"/>
    <w:rsid w:val="225019A4"/>
    <w:rsid w:val="2CE6583E"/>
    <w:rsid w:val="2D264489"/>
    <w:rsid w:val="342CE48F"/>
    <w:rsid w:val="403C63BA"/>
    <w:rsid w:val="51B9C57D"/>
    <w:rsid w:val="528CA451"/>
    <w:rsid w:val="55C017E1"/>
    <w:rsid w:val="5A260667"/>
    <w:rsid w:val="64DB53B2"/>
    <w:rsid w:val="68C26C77"/>
    <w:rsid w:val="68FA95BC"/>
    <w:rsid w:val="6940FE40"/>
    <w:rsid w:val="70742B92"/>
    <w:rsid w:val="74A8DC96"/>
    <w:rsid w:val="78FF1153"/>
    <w:rsid w:val="79D9E707"/>
    <w:rsid w:val="7EC4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34E8B"/>
  <w15:docId w15:val="{1CE6DFBC-6114-46C8-9593-5A1161B3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74A8DC96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uiPriority w:val="1"/>
    <w:rsid w:val="74A8D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8863A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basedOn w:val="Normal"/>
    <w:uiPriority w:val="1"/>
    <w:rsid w:val="74A8DC96"/>
    <w:pPr>
      <w:jc w:val="left"/>
    </w:pPr>
    <w:rPr>
      <w:rFonts w:ascii="Arial" w:eastAsiaTheme="minorEastAsia" w:hAnsi="Arial" w:cs="Arial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74A8DC9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063A1"/>
    <w:rPr>
      <w:b/>
      <w:bCs/>
    </w:rPr>
  </w:style>
  <w:style w:type="paragraph" w:styleId="NormalWeb">
    <w:name w:val="Normal (Web)"/>
    <w:basedOn w:val="Normal"/>
    <w:uiPriority w:val="99"/>
    <w:unhideWhenUsed/>
    <w:rsid w:val="74A8DC96"/>
    <w:pPr>
      <w:spacing w:beforeAutospacing="1" w:afterAutospacing="1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1063A1"/>
  </w:style>
  <w:style w:type="character" w:styleId="Emphasis">
    <w:name w:val="Emphasis"/>
    <w:basedOn w:val="DefaultParagraphFont"/>
    <w:uiPriority w:val="20"/>
    <w:qFormat/>
    <w:rsid w:val="001063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4467">
              <w:marLeft w:val="0"/>
              <w:marRight w:val="3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48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7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88522">
              <w:marLeft w:val="0"/>
              <w:marRight w:val="3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5762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740C85029145FD95C5D8582BA45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B8FB4-CE8A-45FC-9855-B2BBC007C01C}"/>
      </w:docPartPr>
      <w:docPartBody>
        <w:p w:rsidR="00DA3D3D" w:rsidRDefault="003D06D2" w:rsidP="003D06D2">
          <w:pPr>
            <w:pStyle w:val="8B740C85029145FD95C5D8582BA456C3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8483254C6334406DBA10656DDB2D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E7B1F-27CD-4A0D-9BF4-860BB4991518}"/>
      </w:docPartPr>
      <w:docPartBody>
        <w:p w:rsidR="00DA3D3D" w:rsidRDefault="003D06D2" w:rsidP="003D06D2">
          <w:pPr>
            <w:pStyle w:val="8483254C6334406DBA10656DDB2DF154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  <w:docPart>
      <w:docPartPr>
        <w:name w:val="D8FB705BBB5B4B79B52A750E57856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D0C26-8116-4585-B7CE-0EDCE93EDCEB}"/>
      </w:docPartPr>
      <w:docPartBody>
        <w:p w:rsidR="00DA3D3D" w:rsidRDefault="003D06D2" w:rsidP="003D06D2">
          <w:pPr>
            <w:pStyle w:val="D8FB705BBB5B4B79B52A750E57856C1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3A14E8FDAF744E75A4A932DF5DFD9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31225-A36E-406F-80AC-76FE55132713}"/>
      </w:docPartPr>
      <w:docPartBody>
        <w:p w:rsidR="00DA3D3D" w:rsidRDefault="003D06D2" w:rsidP="003D06D2">
          <w:pPr>
            <w:pStyle w:val="3A14E8FDAF744E75A4A932DF5DFD971D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452E89D6ADE5416E976BF021E02C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4E63D-9A64-4E5F-8C4D-8ABC5228288E}"/>
      </w:docPartPr>
      <w:docPartBody>
        <w:p w:rsidR="00DA3D3D" w:rsidRDefault="003D06D2" w:rsidP="003D06D2">
          <w:pPr>
            <w:pStyle w:val="452E89D6ADE5416E976BF021E02CA005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C0FEE715A47D4FBFBC86B71DFC6BB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B90AB-7E5A-4461-B39C-1C69A248C146}"/>
      </w:docPartPr>
      <w:docPartBody>
        <w:p w:rsidR="00DA3D3D" w:rsidRDefault="003D06D2" w:rsidP="003D06D2">
          <w:pPr>
            <w:pStyle w:val="C0FEE715A47D4FBFBC86B71DFC6BB06F"/>
          </w:pPr>
          <w:r w:rsidRPr="00AD6A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21258F"/>
    <w:rsid w:val="002200D3"/>
    <w:rsid w:val="002A4DE1"/>
    <w:rsid w:val="003D06D2"/>
    <w:rsid w:val="004C4CC5"/>
    <w:rsid w:val="008C0375"/>
    <w:rsid w:val="00904247"/>
    <w:rsid w:val="00AE497E"/>
    <w:rsid w:val="00BB30FE"/>
    <w:rsid w:val="00C00C70"/>
    <w:rsid w:val="00D4093F"/>
    <w:rsid w:val="00DA3D3D"/>
    <w:rsid w:val="00EE5FFB"/>
    <w:rsid w:val="00F450B0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06D2"/>
    <w:rPr>
      <w:color w:val="808080"/>
    </w:rPr>
  </w:style>
  <w:style w:type="paragraph" w:customStyle="1" w:styleId="8B740C85029145FD95C5D8582BA456C3">
    <w:name w:val="8B740C85029145FD95C5D8582BA456C3"/>
    <w:rsid w:val="003D06D2"/>
  </w:style>
  <w:style w:type="paragraph" w:customStyle="1" w:styleId="8483254C6334406DBA10656DDB2DF154">
    <w:name w:val="8483254C6334406DBA10656DDB2DF154"/>
    <w:rsid w:val="003D06D2"/>
  </w:style>
  <w:style w:type="paragraph" w:customStyle="1" w:styleId="D8FB705BBB5B4B79B52A750E57856C11">
    <w:name w:val="D8FB705BBB5B4B79B52A750E57856C11"/>
    <w:rsid w:val="003D06D2"/>
  </w:style>
  <w:style w:type="paragraph" w:customStyle="1" w:styleId="3A14E8FDAF744E75A4A932DF5DFD971D">
    <w:name w:val="3A14E8FDAF744E75A4A932DF5DFD971D"/>
    <w:rsid w:val="003D06D2"/>
  </w:style>
  <w:style w:type="paragraph" w:customStyle="1" w:styleId="452E89D6ADE5416E976BF021E02CA005">
    <w:name w:val="452E89D6ADE5416E976BF021E02CA005"/>
    <w:rsid w:val="003D06D2"/>
  </w:style>
  <w:style w:type="paragraph" w:customStyle="1" w:styleId="C0FEE715A47D4FBFBC86B71DFC6BB06F">
    <w:name w:val="C0FEE715A47D4FBFBC86B71DFC6BB06F"/>
    <w:rsid w:val="003D06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675</Words>
  <Characters>3852</Characters>
  <Application>Microsoft Office Word</Application>
  <DocSecurity>0</DocSecurity>
  <Lines>32</Lines>
  <Paragraphs>9</Paragraphs>
  <ScaleCrop>false</ScaleCrop>
  <Company>Uni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cp:lastModifiedBy>Newman, Andrew</cp:lastModifiedBy>
  <cp:revision>28</cp:revision>
  <cp:lastPrinted>2019-07-17T16:05:00Z</cp:lastPrinted>
  <dcterms:created xsi:type="dcterms:W3CDTF">2026-03-04T17:36:00Z</dcterms:created>
  <dcterms:modified xsi:type="dcterms:W3CDTF">2026-04-13T08:56:00Z</dcterms:modified>
</cp:coreProperties>
</file>